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80" w:rsidRPr="00F926FD" w:rsidRDefault="00F926FD" w:rsidP="00F926FD">
      <w:pPr>
        <w:spacing w:beforeLines="50" w:before="180" w:afterLines="50" w:after="180" w:line="480" w:lineRule="exact"/>
        <w:rPr>
          <w:rFonts w:ascii="標楷體" w:eastAsia="標楷體" w:hAnsi="標楷體"/>
          <w:b/>
          <w:color w:val="000000" w:themeColor="text1"/>
          <w:szCs w:val="28"/>
        </w:rPr>
      </w:pPr>
      <w:bookmarkStart w:id="0" w:name="_Toc520376385"/>
      <w:r>
        <w:rPr>
          <w:rFonts w:ascii="標楷體" w:eastAsia="標楷體" w:hAnsi="標楷體" w:hint="eastAsia"/>
          <w:b/>
          <w:color w:val="000000" w:themeColor="text1"/>
          <w:szCs w:val="28"/>
        </w:rPr>
        <w:t>附</w:t>
      </w:r>
      <w:r w:rsidRPr="00F926FD">
        <w:rPr>
          <w:rFonts w:ascii="標楷體" w:eastAsia="標楷體" w:hAnsi="標楷體" w:hint="eastAsia"/>
          <w:b/>
          <w:color w:val="000000" w:themeColor="text1"/>
          <w:szCs w:val="28"/>
        </w:rPr>
        <w:t>件二</w:t>
      </w:r>
      <w:r w:rsidRPr="00F926FD">
        <w:rPr>
          <w:rFonts w:ascii="標楷體" w:eastAsia="標楷體" w:hAnsi="標楷體"/>
          <w:b/>
          <w:color w:val="000000" w:themeColor="text1"/>
          <w:szCs w:val="28"/>
        </w:rPr>
        <w:t xml:space="preserve">  </w:t>
      </w:r>
      <w:bookmarkStart w:id="1" w:name="_GoBack"/>
      <w:r w:rsidRPr="00F926FD">
        <w:rPr>
          <w:rFonts w:ascii="標楷體" w:eastAsia="標楷體" w:hAnsi="標楷體" w:hint="eastAsia"/>
          <w:b/>
          <w:color w:val="000000" w:themeColor="text1"/>
          <w:szCs w:val="28"/>
        </w:rPr>
        <w:t>雲林縣推動公寓大廈</w:t>
      </w:r>
      <w:proofErr w:type="gramStart"/>
      <w:r w:rsidRPr="00F926FD">
        <w:rPr>
          <w:rFonts w:ascii="標楷體" w:eastAsia="標楷體" w:hAnsi="標楷體" w:hint="eastAsia"/>
          <w:b/>
          <w:color w:val="000000" w:themeColor="text1"/>
          <w:szCs w:val="28"/>
        </w:rPr>
        <w:t>汰</w:t>
      </w:r>
      <w:proofErr w:type="gramEnd"/>
      <w:r w:rsidRPr="00F926FD">
        <w:rPr>
          <w:rFonts w:ascii="標楷體" w:eastAsia="標楷體" w:hAnsi="標楷體" w:hint="eastAsia"/>
          <w:b/>
          <w:color w:val="000000" w:themeColor="text1"/>
          <w:szCs w:val="28"/>
        </w:rPr>
        <w:t>換公共區域耗電設備補助計畫申請書</w:t>
      </w:r>
      <w:bookmarkEnd w:id="0"/>
      <w:bookmarkEnd w:id="1"/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774"/>
        <w:gridCol w:w="135"/>
        <w:gridCol w:w="909"/>
        <w:gridCol w:w="31"/>
        <w:gridCol w:w="232"/>
        <w:gridCol w:w="1012"/>
        <w:gridCol w:w="530"/>
        <w:gridCol w:w="468"/>
        <w:gridCol w:w="303"/>
        <w:gridCol w:w="448"/>
        <w:gridCol w:w="227"/>
        <w:gridCol w:w="280"/>
        <w:gridCol w:w="354"/>
        <w:gridCol w:w="670"/>
        <w:gridCol w:w="51"/>
        <w:gridCol w:w="687"/>
        <w:gridCol w:w="921"/>
      </w:tblGrid>
      <w:tr w:rsidR="00F926FD" w:rsidRPr="00F926FD" w:rsidTr="00F926FD">
        <w:trPr>
          <w:trHeight w:val="805"/>
          <w:jc w:val="center"/>
        </w:trPr>
        <w:tc>
          <w:tcPr>
            <w:tcW w:w="30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申請單位</w:t>
            </w:r>
          </w:p>
        </w:tc>
        <w:tc>
          <w:tcPr>
            <w:tcW w:w="1082" w:type="pct"/>
            <w:gridSpan w:val="4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公寓大廈名稱</w:t>
            </w:r>
          </w:p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須與登記證全銜相同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8" w:type="pct"/>
            <w:gridSpan w:val="8"/>
            <w:tcBorders>
              <w:top w:val="single" w:sz="1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629" w:type="pct"/>
            <w:gridSpan w:val="3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負責人</w:t>
            </w:r>
          </w:p>
        </w:tc>
        <w:tc>
          <w:tcPr>
            <w:tcW w:w="941" w:type="pct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</w:tr>
      <w:tr w:rsidR="00F926FD" w:rsidRPr="00F926FD" w:rsidTr="00F926FD">
        <w:trPr>
          <w:trHeight w:val="531"/>
          <w:jc w:val="center"/>
        </w:trPr>
        <w:tc>
          <w:tcPr>
            <w:tcW w:w="30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</w:p>
        </w:tc>
        <w:tc>
          <w:tcPr>
            <w:tcW w:w="1082" w:type="pct"/>
            <w:gridSpan w:val="4"/>
            <w:tcBorders>
              <w:left w:val="single" w:sz="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立案登記字號</w:t>
            </w:r>
          </w:p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  <w:t>(</w:t>
            </w: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請附證明文件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  <w:t>)</w:t>
            </w:r>
          </w:p>
        </w:tc>
        <w:tc>
          <w:tcPr>
            <w:tcW w:w="2048" w:type="pct"/>
            <w:gridSpan w:val="8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629" w:type="pct"/>
            <w:gridSpan w:val="3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F926FD" w:rsidRPr="00F926FD" w:rsidRDefault="00F926FD" w:rsidP="003A5A5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926F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台電</w:t>
            </w:r>
            <w:proofErr w:type="gramStart"/>
            <w:r w:rsidRPr="00F926F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電</w:t>
            </w:r>
            <w:proofErr w:type="gramEnd"/>
            <w:r w:rsidRPr="00F926F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號</w:t>
            </w:r>
          </w:p>
        </w:tc>
        <w:tc>
          <w:tcPr>
            <w:tcW w:w="941" w:type="pct"/>
            <w:gridSpan w:val="2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26FD" w:rsidRPr="00F926FD" w:rsidRDefault="00F926FD" w:rsidP="003A5A5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926F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(共11碼)</w:t>
            </w:r>
          </w:p>
        </w:tc>
      </w:tr>
      <w:tr w:rsidR="00F926FD" w:rsidRPr="00F926FD" w:rsidTr="00F926FD">
        <w:trPr>
          <w:trHeight w:val="531"/>
          <w:jc w:val="center"/>
        </w:trPr>
        <w:tc>
          <w:tcPr>
            <w:tcW w:w="30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</w:p>
        </w:tc>
        <w:tc>
          <w:tcPr>
            <w:tcW w:w="1082" w:type="pct"/>
            <w:gridSpan w:val="4"/>
            <w:tcBorders>
              <w:left w:val="single" w:sz="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地址</w:t>
            </w:r>
          </w:p>
        </w:tc>
        <w:tc>
          <w:tcPr>
            <w:tcW w:w="2048" w:type="pct"/>
            <w:gridSpan w:val="8"/>
            <w:tcBorders>
              <w:top w:val="single" w:sz="2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629" w:type="pct"/>
            <w:gridSpan w:val="3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郵遞區號</w:t>
            </w:r>
          </w:p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(3+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F926FD">
                <w:rPr>
                  <w:rFonts w:ascii="標楷體" w:eastAsia="標楷體" w:hAnsi="標楷體"/>
                  <w:color w:val="000000" w:themeColor="text1"/>
                  <w:sz w:val="20"/>
                  <w:szCs w:val="24"/>
                </w:rPr>
                <w:t>2</w:t>
              </w:r>
              <w:r w:rsidRPr="00F926FD">
                <w:rPr>
                  <w:rFonts w:ascii="標楷體" w:eastAsia="標楷體" w:hAnsi="標楷體" w:hint="eastAsia"/>
                  <w:color w:val="000000" w:themeColor="text1"/>
                  <w:sz w:val="20"/>
                  <w:szCs w:val="24"/>
                </w:rPr>
                <w:t>碼</w:t>
              </w:r>
            </w:smartTag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</w:tr>
      <w:tr w:rsidR="00F926FD" w:rsidRPr="00F926FD" w:rsidTr="00F926FD">
        <w:trPr>
          <w:trHeight w:val="395"/>
          <w:jc w:val="center"/>
        </w:trPr>
        <w:tc>
          <w:tcPr>
            <w:tcW w:w="30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</w:p>
        </w:tc>
        <w:tc>
          <w:tcPr>
            <w:tcW w:w="1082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聯絡人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/</w:t>
            </w: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職稱</w:t>
            </w:r>
          </w:p>
        </w:tc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8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電話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/</w:t>
            </w: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手機</w:t>
            </w:r>
          </w:p>
        </w:tc>
        <w:tc>
          <w:tcPr>
            <w:tcW w:w="17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</w:tr>
      <w:tr w:rsidR="00F926FD" w:rsidRPr="00F926FD" w:rsidTr="00F926FD">
        <w:trPr>
          <w:trHeight w:val="387"/>
          <w:jc w:val="center"/>
        </w:trPr>
        <w:tc>
          <w:tcPr>
            <w:tcW w:w="30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</w:p>
        </w:tc>
        <w:tc>
          <w:tcPr>
            <w:tcW w:w="1082" w:type="pct"/>
            <w:gridSpan w:val="4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傳真</w:t>
            </w:r>
          </w:p>
        </w:tc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846" w:type="pct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E-mail</w:t>
            </w:r>
          </w:p>
        </w:tc>
        <w:tc>
          <w:tcPr>
            <w:tcW w:w="1735" w:type="pct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</w:tr>
      <w:tr w:rsidR="00F926FD" w:rsidRPr="00F926FD" w:rsidTr="00F926FD">
        <w:trPr>
          <w:trHeight w:val="171"/>
          <w:jc w:val="center"/>
        </w:trPr>
        <w:tc>
          <w:tcPr>
            <w:tcW w:w="30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改善內容摘要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施作</w:t>
            </w:r>
          </w:p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地點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耗能設備形式</w:t>
            </w:r>
          </w:p>
        </w:tc>
        <w:tc>
          <w:tcPr>
            <w:tcW w:w="761" w:type="pct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功率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(</w:t>
            </w: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瓦數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數量</w:t>
            </w:r>
          </w:p>
        </w:tc>
        <w:tc>
          <w:tcPr>
            <w:tcW w:w="763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使用時數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年耗</w:t>
            </w:r>
          </w:p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電量</w:t>
            </w:r>
          </w:p>
        </w:tc>
        <w:tc>
          <w:tcPr>
            <w:tcW w:w="539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省電</w:t>
            </w:r>
          </w:p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度數</w:t>
            </w:r>
          </w:p>
        </w:tc>
      </w:tr>
      <w:tr w:rsidR="00F926FD" w:rsidRPr="00F926FD" w:rsidTr="00F926FD">
        <w:trPr>
          <w:trHeight w:val="159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1277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761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43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</w:tr>
      <w:tr w:rsidR="00F926FD" w:rsidRPr="00F926FD" w:rsidTr="00F926FD">
        <w:trPr>
          <w:trHeight w:val="531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</w:p>
        </w:tc>
        <w:tc>
          <w:tcPr>
            <w:tcW w:w="53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</w:rPr>
              <w:t>範例1：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    </w:t>
            </w: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</w:rPr>
              <w:t>地下停車場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proofErr w:type="gramStart"/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換裝前</w:t>
            </w:r>
            <w:proofErr w:type="gramEnd"/>
          </w:p>
        </w:tc>
        <w:tc>
          <w:tcPr>
            <w:tcW w:w="7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照明燈</w:t>
            </w:r>
          </w:p>
        </w:tc>
        <w:tc>
          <w:tcPr>
            <w:tcW w:w="7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40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24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365</w:t>
            </w:r>
          </w:p>
        </w:tc>
        <w:tc>
          <w:tcPr>
            <w:tcW w:w="4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7008</w:t>
            </w: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4380</w:t>
            </w:r>
          </w:p>
        </w:tc>
      </w:tr>
      <w:tr w:rsidR="00F926FD" w:rsidRPr="00F926FD" w:rsidTr="00F926FD">
        <w:trPr>
          <w:trHeight w:val="531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換裝後</w:t>
            </w:r>
          </w:p>
        </w:tc>
        <w:tc>
          <w:tcPr>
            <w:tcW w:w="7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 xml:space="preserve">LED </w:t>
            </w: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燈具</w:t>
            </w:r>
          </w:p>
        </w:tc>
        <w:tc>
          <w:tcPr>
            <w:tcW w:w="7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15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24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365</w:t>
            </w:r>
          </w:p>
        </w:tc>
        <w:tc>
          <w:tcPr>
            <w:tcW w:w="4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2628</w:t>
            </w:r>
          </w:p>
        </w:tc>
        <w:tc>
          <w:tcPr>
            <w:tcW w:w="539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</w:tr>
      <w:tr w:rsidR="00F926FD" w:rsidRPr="00F926FD" w:rsidTr="00F926FD">
        <w:trPr>
          <w:trHeight w:val="537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</w:p>
        </w:tc>
        <w:tc>
          <w:tcPr>
            <w:tcW w:w="53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</w:rPr>
              <w:t>範例2：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    </w:t>
            </w: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</w:rPr>
              <w:t>地下停場抽風扇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proofErr w:type="gramStart"/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換裝前</w:t>
            </w:r>
            <w:proofErr w:type="gramEnd"/>
          </w:p>
        </w:tc>
        <w:tc>
          <w:tcPr>
            <w:tcW w:w="7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傳統抽風扇</w:t>
            </w:r>
          </w:p>
        </w:tc>
        <w:tc>
          <w:tcPr>
            <w:tcW w:w="7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7.5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365</w:t>
            </w:r>
          </w:p>
        </w:tc>
        <w:tc>
          <w:tcPr>
            <w:tcW w:w="4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10950</w:t>
            </w: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3650</w:t>
            </w:r>
          </w:p>
        </w:tc>
      </w:tr>
      <w:tr w:rsidR="00F926FD" w:rsidRPr="00F926FD" w:rsidTr="00F926FD">
        <w:trPr>
          <w:trHeight w:val="417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</w:p>
        </w:tc>
        <w:tc>
          <w:tcPr>
            <w:tcW w:w="53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換裝後</w:t>
            </w:r>
          </w:p>
        </w:tc>
        <w:tc>
          <w:tcPr>
            <w:tcW w:w="7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變頻抽風扇</w:t>
            </w:r>
          </w:p>
        </w:tc>
        <w:tc>
          <w:tcPr>
            <w:tcW w:w="7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365</w:t>
            </w:r>
          </w:p>
        </w:tc>
        <w:tc>
          <w:tcPr>
            <w:tcW w:w="4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7300</w:t>
            </w:r>
          </w:p>
        </w:tc>
        <w:tc>
          <w:tcPr>
            <w:tcW w:w="539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</w:tr>
      <w:tr w:rsidR="00F926FD" w:rsidRPr="00F926FD" w:rsidTr="00F926FD">
        <w:trPr>
          <w:trHeight w:val="245"/>
          <w:jc w:val="center"/>
        </w:trPr>
        <w:tc>
          <w:tcPr>
            <w:tcW w:w="30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經費需求概算</w:t>
            </w:r>
          </w:p>
        </w:tc>
        <w:tc>
          <w:tcPr>
            <w:tcW w:w="1218" w:type="pct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計畫經費總額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(</w:t>
            </w: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元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176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申請補助經費總額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(</w:t>
            </w: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元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335" w:type="pct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自籌經費總額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(</w:t>
            </w: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元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971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申請補助百分比</w:t>
            </w:r>
          </w:p>
        </w:tc>
      </w:tr>
      <w:tr w:rsidR="00F926FD" w:rsidRPr="00F926FD" w:rsidTr="00F926FD">
        <w:trPr>
          <w:trHeight w:val="531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</w:p>
        </w:tc>
        <w:tc>
          <w:tcPr>
            <w:tcW w:w="12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13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9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</w:tr>
      <w:tr w:rsidR="00F926FD" w:rsidRPr="00F926FD" w:rsidTr="00F926FD">
        <w:trPr>
          <w:trHeight w:val="292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序號</w:t>
            </w:r>
          </w:p>
        </w:tc>
        <w:tc>
          <w:tcPr>
            <w:tcW w:w="7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項目名稱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單價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(</w:t>
            </w: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元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數量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單位</w:t>
            </w:r>
          </w:p>
        </w:tc>
        <w:tc>
          <w:tcPr>
            <w:tcW w:w="8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合計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(</w:t>
            </w: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元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9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用途說明</w:t>
            </w:r>
          </w:p>
        </w:tc>
      </w:tr>
      <w:tr w:rsidR="00F926FD" w:rsidRPr="00F926FD" w:rsidTr="00F926FD">
        <w:trPr>
          <w:trHeight w:val="538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範例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7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 xml:space="preserve">LED </w:t>
            </w: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燈管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100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組</w:t>
            </w:r>
          </w:p>
        </w:tc>
        <w:tc>
          <w:tcPr>
            <w:tcW w:w="8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200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00</w:t>
            </w:r>
          </w:p>
        </w:tc>
        <w:tc>
          <w:tcPr>
            <w:tcW w:w="9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地下停車場照明</w:t>
            </w:r>
          </w:p>
        </w:tc>
      </w:tr>
      <w:tr w:rsidR="00F926FD" w:rsidRPr="00F926FD" w:rsidTr="00F926FD">
        <w:trPr>
          <w:trHeight w:val="531"/>
          <w:jc w:val="center"/>
        </w:trPr>
        <w:tc>
          <w:tcPr>
            <w:tcW w:w="30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範例2</w:t>
            </w:r>
          </w:p>
        </w:tc>
        <w:tc>
          <w:tcPr>
            <w:tcW w:w="7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變頻抽風扇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8000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組</w:t>
            </w:r>
          </w:p>
        </w:tc>
        <w:tc>
          <w:tcPr>
            <w:tcW w:w="8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160</w:t>
            </w:r>
            <w:r w:rsidRPr="00F926FD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00</w:t>
            </w:r>
          </w:p>
        </w:tc>
        <w:tc>
          <w:tcPr>
            <w:tcW w:w="9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26FD" w:rsidRPr="00F926FD" w:rsidRDefault="00F926FD" w:rsidP="003A5A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F926F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地下停車場抽風扇</w:t>
            </w:r>
          </w:p>
        </w:tc>
      </w:tr>
    </w:tbl>
    <w:p w:rsidR="00F926FD" w:rsidRPr="00F926FD" w:rsidRDefault="00F926FD" w:rsidP="00F926FD">
      <w:pPr>
        <w:pStyle w:val="a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5" w:color="auto"/>
        </w:pBdr>
        <w:spacing w:after="108" w:line="240" w:lineRule="exact"/>
        <w:ind w:leftChars="0" w:left="360" w:hangingChars="180" w:hanging="360"/>
        <w:jc w:val="both"/>
        <w:rPr>
          <w:rFonts w:ascii="標楷體" w:hAnsi="標楷體"/>
          <w:color w:val="000000" w:themeColor="text1"/>
          <w:kern w:val="2"/>
          <w:szCs w:val="28"/>
        </w:rPr>
      </w:pPr>
      <w:r w:rsidRPr="00F926FD">
        <w:rPr>
          <w:rFonts w:ascii="標楷體" w:hAnsi="標楷體" w:hint="eastAsia"/>
          <w:color w:val="000000" w:themeColor="text1"/>
          <w:kern w:val="2"/>
          <w:szCs w:val="28"/>
        </w:rPr>
        <w:t>一、申請單位對本計畫</w:t>
      </w:r>
      <w:proofErr w:type="gramStart"/>
      <w:r w:rsidRPr="00F926FD">
        <w:rPr>
          <w:rFonts w:ascii="標楷體" w:hAnsi="標楷體" w:hint="eastAsia"/>
          <w:color w:val="000000" w:themeColor="text1"/>
          <w:kern w:val="2"/>
          <w:szCs w:val="28"/>
        </w:rPr>
        <w:t>內容均已瞭解</w:t>
      </w:r>
      <w:proofErr w:type="gramEnd"/>
      <w:r w:rsidRPr="00F926FD">
        <w:rPr>
          <w:rFonts w:ascii="標楷體" w:hAnsi="標楷體" w:hint="eastAsia"/>
          <w:color w:val="000000" w:themeColor="text1"/>
          <w:kern w:val="2"/>
          <w:szCs w:val="28"/>
        </w:rPr>
        <w:t>並同意依規定辦理。</w:t>
      </w:r>
    </w:p>
    <w:p w:rsidR="00F926FD" w:rsidRPr="00F926FD" w:rsidRDefault="00F926FD" w:rsidP="00F926FD">
      <w:pPr>
        <w:pStyle w:val="a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5" w:color="auto"/>
        </w:pBdr>
        <w:spacing w:after="108" w:line="240" w:lineRule="exact"/>
        <w:ind w:leftChars="0" w:left="360" w:hangingChars="180" w:hanging="360"/>
        <w:jc w:val="both"/>
        <w:rPr>
          <w:rFonts w:ascii="標楷體" w:hAnsi="標楷體"/>
          <w:color w:val="000000" w:themeColor="text1"/>
          <w:kern w:val="2"/>
          <w:szCs w:val="28"/>
        </w:rPr>
      </w:pPr>
      <w:r w:rsidRPr="00F926FD">
        <w:rPr>
          <w:rFonts w:ascii="標楷體" w:hAnsi="標楷體" w:hint="eastAsia"/>
          <w:color w:val="000000" w:themeColor="text1"/>
          <w:kern w:val="2"/>
          <w:szCs w:val="28"/>
        </w:rPr>
        <w:t>二、申請單位經確認內容屬實無誤，符合相關法律規範，如有造假，願放棄補助款之申請，並負相關法律責任。</w:t>
      </w:r>
    </w:p>
    <w:p w:rsidR="00F926FD" w:rsidRPr="00F926FD" w:rsidRDefault="00F926FD" w:rsidP="00F926FD">
      <w:pPr>
        <w:pStyle w:val="a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5" w:color="auto"/>
        </w:pBdr>
        <w:spacing w:after="108" w:line="240" w:lineRule="exact"/>
        <w:ind w:leftChars="0" w:left="360" w:hangingChars="180" w:hanging="360"/>
        <w:jc w:val="both"/>
        <w:rPr>
          <w:rFonts w:ascii="標楷體" w:hAnsi="標楷體"/>
          <w:color w:val="000000" w:themeColor="text1"/>
          <w:kern w:val="2"/>
          <w:szCs w:val="28"/>
        </w:rPr>
      </w:pPr>
      <w:r w:rsidRPr="00F926FD">
        <w:rPr>
          <w:rFonts w:ascii="標楷體" w:hAnsi="標楷體" w:hint="eastAsia"/>
          <w:color w:val="000000" w:themeColor="text1"/>
          <w:kern w:val="2"/>
          <w:szCs w:val="28"/>
        </w:rPr>
        <w:t>三、申請單位一旦申請核准補助款項後，同意配合現場查核作業（含自籌部分），並提供電號、照片等資料，供雲林縣政府辦理相關統計、低碳成果公開展示或宣傳推廣使用。</w:t>
      </w:r>
    </w:p>
    <w:p w:rsidR="00F926FD" w:rsidRPr="00F926FD" w:rsidRDefault="00F926FD" w:rsidP="00F926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5" w:color="auto"/>
        </w:pBdr>
        <w:spacing w:line="240" w:lineRule="exact"/>
        <w:ind w:left="400" w:hangingChars="200" w:hanging="400"/>
        <w:jc w:val="both"/>
        <w:rPr>
          <w:rFonts w:ascii="標楷體" w:eastAsia="標楷體" w:hAnsi="標楷體"/>
          <w:color w:val="000000" w:themeColor="text1"/>
          <w:sz w:val="20"/>
          <w:szCs w:val="28"/>
        </w:rPr>
      </w:pPr>
      <w:r w:rsidRPr="00F926FD">
        <w:rPr>
          <w:rFonts w:ascii="標楷體" w:eastAsia="標楷體" w:hAnsi="標楷體" w:hint="eastAsia"/>
          <w:color w:val="000000" w:themeColor="text1"/>
          <w:sz w:val="20"/>
          <w:szCs w:val="28"/>
        </w:rPr>
        <w:t>四、申請單位如獲核定補助，經費依規定如實核銷，如有未能依合訂內容施作（含自籌部分），願放棄補助款。</w:t>
      </w:r>
    </w:p>
    <w:p w:rsidR="00F926FD" w:rsidRPr="00F926FD" w:rsidRDefault="00F926FD" w:rsidP="00F926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5" w:color="auto"/>
        </w:pBdr>
        <w:spacing w:line="240" w:lineRule="exact"/>
        <w:ind w:left="400" w:hangingChars="200" w:hanging="400"/>
        <w:jc w:val="both"/>
        <w:rPr>
          <w:rFonts w:ascii="標楷體" w:eastAsia="標楷體" w:hAnsi="標楷體"/>
          <w:color w:val="000000" w:themeColor="text1"/>
          <w:sz w:val="20"/>
          <w:szCs w:val="28"/>
        </w:rPr>
      </w:pPr>
      <w:r w:rsidRPr="00F926FD">
        <w:rPr>
          <w:rFonts w:ascii="標楷體" w:eastAsia="標楷體" w:hAnsi="標楷體" w:hint="eastAsia"/>
          <w:color w:val="000000" w:themeColor="text1"/>
          <w:sz w:val="20"/>
          <w:szCs w:val="28"/>
        </w:rPr>
        <w:t>五、受補助集合式住宅，需配合本府所辦理之節電教育宣導活動。</w:t>
      </w:r>
    </w:p>
    <w:p w:rsidR="00F926FD" w:rsidRPr="00F926FD" w:rsidRDefault="00F926FD" w:rsidP="00F926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5" w:color="auto"/>
        </w:pBdr>
        <w:spacing w:line="240" w:lineRule="exact"/>
        <w:ind w:left="400" w:hangingChars="200" w:hanging="400"/>
        <w:jc w:val="both"/>
        <w:rPr>
          <w:rFonts w:ascii="標楷體" w:eastAsia="標楷體" w:hAnsi="標楷體"/>
          <w:color w:val="000000" w:themeColor="text1"/>
          <w:sz w:val="20"/>
          <w:szCs w:val="28"/>
        </w:rPr>
      </w:pPr>
    </w:p>
    <w:p w:rsidR="00F926FD" w:rsidRPr="00F926FD" w:rsidRDefault="00F926FD" w:rsidP="00F926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5" w:color="auto"/>
        </w:pBdr>
        <w:spacing w:line="240" w:lineRule="exact"/>
        <w:jc w:val="both"/>
        <w:rPr>
          <w:rFonts w:ascii="標楷體" w:eastAsia="標楷體" w:hAnsi="標楷體"/>
          <w:color w:val="000000" w:themeColor="text1"/>
          <w:sz w:val="20"/>
          <w:szCs w:val="28"/>
        </w:rPr>
      </w:pPr>
      <w:r w:rsidRPr="00F926FD">
        <w:rPr>
          <w:rFonts w:ascii="標楷體" w:eastAsia="標楷體" w:hAnsi="標楷體" w:hint="eastAsia"/>
          <w:color w:val="000000" w:themeColor="text1"/>
          <w:sz w:val="20"/>
          <w:szCs w:val="28"/>
        </w:rPr>
        <w:t>申請單位</w:t>
      </w:r>
      <w:r w:rsidRPr="00F926FD">
        <w:rPr>
          <w:rFonts w:ascii="標楷體" w:eastAsia="標楷體" w:hAnsi="標楷體"/>
          <w:color w:val="000000" w:themeColor="text1"/>
          <w:sz w:val="20"/>
          <w:szCs w:val="28"/>
        </w:rPr>
        <w:t>(</w:t>
      </w:r>
      <w:r w:rsidRPr="00F926FD">
        <w:rPr>
          <w:rFonts w:ascii="標楷體" w:eastAsia="標楷體" w:hAnsi="標楷體" w:hint="eastAsia"/>
          <w:color w:val="000000" w:themeColor="text1"/>
          <w:sz w:val="20"/>
          <w:szCs w:val="28"/>
        </w:rPr>
        <w:t>加蓋公寓大廈管理委員會印章</w:t>
      </w:r>
      <w:r w:rsidRPr="00F926FD">
        <w:rPr>
          <w:rFonts w:ascii="標楷體" w:eastAsia="標楷體" w:hAnsi="標楷體"/>
          <w:color w:val="000000" w:themeColor="text1"/>
          <w:sz w:val="20"/>
          <w:szCs w:val="28"/>
        </w:rPr>
        <w:t>)</w:t>
      </w:r>
      <w:r w:rsidRPr="00F926FD">
        <w:rPr>
          <w:rFonts w:ascii="標楷體" w:eastAsia="標楷體" w:hAnsi="標楷體" w:hint="eastAsia"/>
          <w:color w:val="000000" w:themeColor="text1"/>
          <w:sz w:val="20"/>
          <w:szCs w:val="28"/>
        </w:rPr>
        <w:t>：</w:t>
      </w:r>
      <w:r w:rsidRPr="00F926FD">
        <w:rPr>
          <w:rFonts w:ascii="標楷體" w:eastAsia="標楷體" w:hAnsi="標楷體"/>
          <w:color w:val="000000" w:themeColor="text1"/>
          <w:sz w:val="20"/>
          <w:szCs w:val="28"/>
        </w:rPr>
        <w:t xml:space="preserve">   </w:t>
      </w:r>
    </w:p>
    <w:p w:rsidR="00F926FD" w:rsidRPr="00F926FD" w:rsidRDefault="00F926FD" w:rsidP="00F926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5" w:color="auto"/>
        </w:pBdr>
        <w:spacing w:line="240" w:lineRule="exact"/>
        <w:jc w:val="both"/>
        <w:rPr>
          <w:rFonts w:ascii="標楷體" w:eastAsia="標楷體" w:hAnsi="標楷體"/>
          <w:color w:val="000000" w:themeColor="text1"/>
          <w:sz w:val="20"/>
          <w:szCs w:val="28"/>
        </w:rPr>
      </w:pPr>
    </w:p>
    <w:p w:rsidR="00F926FD" w:rsidRPr="00F926FD" w:rsidRDefault="00F926FD" w:rsidP="00F926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5" w:color="auto"/>
        </w:pBdr>
        <w:spacing w:line="240" w:lineRule="exact"/>
        <w:jc w:val="both"/>
        <w:rPr>
          <w:rFonts w:ascii="標楷體" w:eastAsia="標楷體" w:hAnsi="標楷體"/>
          <w:color w:val="000000" w:themeColor="text1"/>
          <w:sz w:val="20"/>
          <w:szCs w:val="28"/>
        </w:rPr>
      </w:pPr>
      <w:r w:rsidRPr="00F926FD">
        <w:rPr>
          <w:rFonts w:ascii="標楷體" w:eastAsia="標楷體" w:hAnsi="標楷體"/>
          <w:color w:val="000000" w:themeColor="text1"/>
          <w:sz w:val="20"/>
          <w:szCs w:val="28"/>
        </w:rPr>
        <w:t xml:space="preserve">                                       </w:t>
      </w:r>
    </w:p>
    <w:p w:rsidR="00F926FD" w:rsidRPr="00F926FD" w:rsidRDefault="00F926FD" w:rsidP="00F926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5" w:color="auto"/>
        </w:pBdr>
        <w:spacing w:line="240" w:lineRule="exact"/>
        <w:jc w:val="both"/>
        <w:rPr>
          <w:rFonts w:ascii="標楷體" w:eastAsia="標楷體" w:hAnsi="標楷體"/>
          <w:color w:val="000000" w:themeColor="text1"/>
          <w:sz w:val="20"/>
          <w:szCs w:val="28"/>
        </w:rPr>
      </w:pPr>
      <w:r w:rsidRPr="00F926FD">
        <w:rPr>
          <w:rFonts w:ascii="標楷體" w:eastAsia="標楷體" w:hAnsi="標楷體" w:hint="eastAsia"/>
          <w:color w:val="000000" w:themeColor="text1"/>
          <w:sz w:val="20"/>
          <w:szCs w:val="28"/>
        </w:rPr>
        <w:t>主位委員簽章：</w:t>
      </w:r>
      <w:r w:rsidRPr="00F926FD">
        <w:rPr>
          <w:rFonts w:ascii="標楷體" w:eastAsia="標楷體" w:hAnsi="標楷體"/>
          <w:color w:val="000000" w:themeColor="text1"/>
          <w:sz w:val="20"/>
          <w:szCs w:val="28"/>
        </w:rPr>
        <w:t xml:space="preserve">         </w:t>
      </w:r>
    </w:p>
    <w:p w:rsidR="00F926FD" w:rsidRPr="00F926FD" w:rsidRDefault="00F926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5" w:color="auto"/>
        </w:pBdr>
        <w:spacing w:beforeLines="50" w:before="180" w:afterLines="50" w:after="180" w:line="480" w:lineRule="exact"/>
        <w:rPr>
          <w:rFonts w:ascii="標楷體" w:eastAsia="標楷體" w:hAnsi="標楷體" w:hint="eastAsia"/>
          <w:b/>
          <w:color w:val="000000" w:themeColor="text1"/>
          <w:szCs w:val="28"/>
        </w:rPr>
      </w:pPr>
      <w:r w:rsidRPr="00F926FD">
        <w:rPr>
          <w:rFonts w:ascii="標楷體" w:eastAsia="標楷體" w:hAnsi="標楷體" w:hint="eastAsia"/>
          <w:color w:val="000000" w:themeColor="text1"/>
          <w:sz w:val="20"/>
          <w:szCs w:val="28"/>
        </w:rPr>
        <w:t>申請日期：　　中華民國</w:t>
      </w:r>
      <w:r w:rsidRPr="00F926FD">
        <w:rPr>
          <w:rFonts w:ascii="標楷體" w:eastAsia="標楷體" w:hAnsi="標楷體"/>
          <w:color w:val="000000" w:themeColor="text1"/>
          <w:sz w:val="20"/>
          <w:szCs w:val="28"/>
        </w:rPr>
        <w:t xml:space="preserve">       </w:t>
      </w:r>
      <w:r w:rsidRPr="00F926FD">
        <w:rPr>
          <w:rFonts w:ascii="標楷體" w:eastAsia="標楷體" w:hAnsi="標楷體" w:hint="eastAsia"/>
          <w:color w:val="000000" w:themeColor="text1"/>
          <w:sz w:val="20"/>
          <w:szCs w:val="28"/>
        </w:rPr>
        <w:t xml:space="preserve">　年</w:t>
      </w:r>
      <w:r w:rsidRPr="00F926FD">
        <w:rPr>
          <w:rFonts w:ascii="標楷體" w:eastAsia="標楷體" w:hAnsi="標楷體"/>
          <w:color w:val="000000" w:themeColor="text1"/>
          <w:sz w:val="20"/>
          <w:szCs w:val="28"/>
        </w:rPr>
        <w:t xml:space="preserve">       </w:t>
      </w:r>
      <w:r w:rsidRPr="00F926FD">
        <w:rPr>
          <w:rFonts w:ascii="標楷體" w:eastAsia="標楷體" w:hAnsi="標楷體" w:hint="eastAsia"/>
          <w:color w:val="000000" w:themeColor="text1"/>
          <w:sz w:val="20"/>
          <w:szCs w:val="28"/>
        </w:rPr>
        <w:t>月</w:t>
      </w:r>
      <w:r w:rsidRPr="00F926FD">
        <w:rPr>
          <w:rFonts w:ascii="標楷體" w:eastAsia="標楷體" w:hAnsi="標楷體"/>
          <w:color w:val="000000" w:themeColor="text1"/>
          <w:sz w:val="20"/>
          <w:szCs w:val="28"/>
        </w:rPr>
        <w:t xml:space="preserve">    </w:t>
      </w:r>
      <w:r w:rsidRPr="00F926FD">
        <w:rPr>
          <w:rFonts w:ascii="標楷體" w:eastAsia="標楷體" w:hAnsi="標楷體" w:hint="eastAsia"/>
          <w:color w:val="000000" w:themeColor="text1"/>
          <w:sz w:val="20"/>
          <w:szCs w:val="28"/>
        </w:rPr>
        <w:t xml:space="preserve">　</w:t>
      </w:r>
      <w:r w:rsidRPr="00F926FD">
        <w:rPr>
          <w:rFonts w:ascii="標楷體" w:eastAsia="標楷體" w:hAnsi="標楷體"/>
          <w:color w:val="000000" w:themeColor="text1"/>
          <w:sz w:val="20"/>
          <w:szCs w:val="28"/>
        </w:rPr>
        <w:t xml:space="preserve">     </w:t>
      </w:r>
      <w:r w:rsidRPr="00F926FD">
        <w:rPr>
          <w:rFonts w:ascii="標楷體" w:eastAsia="標楷體" w:hAnsi="標楷體" w:hint="eastAsia"/>
          <w:color w:val="000000" w:themeColor="text1"/>
          <w:sz w:val="20"/>
          <w:szCs w:val="28"/>
        </w:rPr>
        <w:t>日</w:t>
      </w:r>
    </w:p>
    <w:sectPr w:rsidR="00F926FD" w:rsidRPr="00F926FD" w:rsidSect="00F926FD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FD"/>
    <w:rsid w:val="00F15A80"/>
    <w:rsid w:val="00F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60381-411D-4C05-BC35-4B86CA36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926FD"/>
    <w:pPr>
      <w:spacing w:after="120"/>
      <w:ind w:leftChars="200" w:left="480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4">
    <w:name w:val="本文縮排 字元"/>
    <w:basedOn w:val="a0"/>
    <w:link w:val="a3"/>
    <w:uiPriority w:val="99"/>
    <w:semiHidden/>
    <w:rsid w:val="00F926FD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hardyis24133@gmail.com</dc:creator>
  <cp:keywords/>
  <dc:description/>
  <cp:lastModifiedBy>hardyis24133@gmail.com</cp:lastModifiedBy>
  <cp:revision>1</cp:revision>
  <dcterms:created xsi:type="dcterms:W3CDTF">2018-12-10T07:25:00Z</dcterms:created>
  <dcterms:modified xsi:type="dcterms:W3CDTF">2018-12-10T07:33:00Z</dcterms:modified>
</cp:coreProperties>
</file>